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30" w:rsidRPr="005B3248" w:rsidRDefault="008C7230" w:rsidP="005B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48">
        <w:rPr>
          <w:rFonts w:ascii="Times New Roman" w:hAnsi="Times New Roman" w:cs="Times New Roman"/>
          <w:b/>
          <w:sz w:val="28"/>
          <w:szCs w:val="28"/>
        </w:rPr>
        <w:t>Уважаемые жители Чайковского городского округа!</w:t>
      </w:r>
      <w:bookmarkStart w:id="0" w:name="_GoBack"/>
      <w:bookmarkEnd w:id="0"/>
    </w:p>
    <w:p w:rsidR="008C7230" w:rsidRDefault="008C7230" w:rsidP="008C7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АО «ПРО ТКО» вносит изменения в график децентрализованного вывоза твердых коммунальных отходов.</w:t>
      </w:r>
      <w:r w:rsidR="00B7083D">
        <w:rPr>
          <w:rFonts w:ascii="Times New Roman" w:hAnsi="Times New Roman" w:cs="Times New Roman"/>
          <w:sz w:val="28"/>
          <w:szCs w:val="28"/>
        </w:rPr>
        <w:t xml:space="preserve"> Все изменения выделены цветом.</w:t>
      </w:r>
    </w:p>
    <w:p w:rsidR="008C7230" w:rsidRDefault="008C7230" w:rsidP="008C72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ознакомится с изменениями в графике. Замечания и предложения принимаются в Управление жилищно-коммунального хозяйства и транспорта администрации Чайковского городского округа в срок до 04 марта 2024 г. по адресу: г. Чайковский, ул. Ленина, д. 67/1,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21, по тел. 8(34241)23922 или на электронную почту: </w:t>
      </w:r>
      <w:hyperlink r:id="rId4" w:history="1">
        <w:r w:rsidR="00B7083D" w:rsidRPr="00160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ekotchaik</w:t>
        </w:r>
        <w:r w:rsidR="00B7083D" w:rsidRPr="00160F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7083D" w:rsidRPr="00160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7083D" w:rsidRPr="00160F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083D" w:rsidRPr="00160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W w:w="9851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1292"/>
        <w:gridCol w:w="2480"/>
      </w:tblGrid>
      <w:tr w:rsidR="00B7083D" w:rsidRPr="00B7083D" w:rsidTr="00B7083D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точки сбора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приезда мусоровоза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Аманеево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Аманеево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Раздольная, 4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Вассятовский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Танкистов,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58а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 25а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Северная,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Северная,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Северная,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Северная,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Северная,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Северная,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Нефтяников,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Нефтяников,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Нефтяников,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Нефтяников,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Газовиков,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Газовиков,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Газовиков,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Газовиков,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Газовиков,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Транспортников,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и последняя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пер:,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26/5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44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33-34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114-133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63-75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30-33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22-23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7 (у Камы)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Соколинская, 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Соколинская,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Ольховка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Соколинская, 28-24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104-120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Луговая - Полевой пер.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Луговая -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Лукинцы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воскресенье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Береговая,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Светлые Ключи,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Уральская, 49/1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Уральская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Уральская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Чумна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ключ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Оралки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Липовая Роща,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Буренка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Зипуново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и четвертая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Зипуновский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воскресенье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(перекресток у родника)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Дедушкино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Маракуши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Новый,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Ольховочка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Чигандушка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Гарь 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суббота месяца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13:00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Родниковая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Злодарь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 </w:t>
            </w: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Бормист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  <w:tr w:rsidR="00B7083D" w:rsidRPr="00B7083D" w:rsidTr="00B7083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Кирилловка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083D" w:rsidRPr="00B7083D" w:rsidRDefault="00B7083D" w:rsidP="00B7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Альняшинский</w:t>
            </w:r>
            <w:proofErr w:type="spellEnd"/>
            <w:r w:rsidRPr="00B70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</w:t>
            </w:r>
          </w:p>
        </w:tc>
      </w:tr>
    </w:tbl>
    <w:p w:rsidR="00B7083D" w:rsidRDefault="00B7083D" w:rsidP="008C72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3F"/>
    <w:rsid w:val="00022D89"/>
    <w:rsid w:val="000A743F"/>
    <w:rsid w:val="005B3248"/>
    <w:rsid w:val="008C7230"/>
    <w:rsid w:val="00B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4D4E"/>
  <w15:chartTrackingRefBased/>
  <w15:docId w15:val="{5997CB1C-407D-418D-8192-2D7D0C2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tch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2</cp:revision>
  <dcterms:created xsi:type="dcterms:W3CDTF">2024-02-22T03:55:00Z</dcterms:created>
  <dcterms:modified xsi:type="dcterms:W3CDTF">2024-02-22T04:17:00Z</dcterms:modified>
</cp:coreProperties>
</file>